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37E0" w14:textId="4350DA4D" w:rsidR="00123DFF" w:rsidRDefault="009B3A68">
      <w:r>
        <w:rPr>
          <w:rStyle w:val="has-inline-color"/>
        </w:rPr>
        <w:t>Get-Process | Sort-Object CPU -Descending</w:t>
      </w:r>
    </w:p>
    <w:sectPr w:rsidR="0012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7"/>
    <w:rsid w:val="00123DFF"/>
    <w:rsid w:val="00216B47"/>
    <w:rsid w:val="009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1D599-9306-4E3D-A14B-D739A57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-inline-color">
    <w:name w:val="has-inline-color"/>
    <w:basedOn w:val="DefaultParagraphFont"/>
    <w:rsid w:val="009B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2022-01-18T06:01:00Z</dcterms:created>
  <dcterms:modified xsi:type="dcterms:W3CDTF">2022-01-18T06:01:00Z</dcterms:modified>
</cp:coreProperties>
</file>